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0DD" w:rsidRPr="00533B16" w:rsidRDefault="0026254C" w:rsidP="0026254C">
      <w:pPr>
        <w:spacing w:line="480" w:lineRule="auto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bookmarkStart w:id="0" w:name="_GoBack"/>
      <w:bookmarkEnd w:id="0"/>
      <w:r w:rsidRPr="00533B16">
        <w:rPr>
          <w:rFonts w:ascii="ＭＳ Ｐゴシック" w:eastAsia="ＭＳ Ｐゴシック" w:hAnsi="ＭＳ Ｐゴシック"/>
          <w:b/>
          <w:bCs/>
          <w:sz w:val="28"/>
          <w:szCs w:val="28"/>
        </w:rPr>
        <w:t>JARQ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原稿送り状</w:t>
      </w:r>
    </w:p>
    <w:p w:rsidR="008E527E" w:rsidRDefault="009C6606" w:rsidP="008E527E">
      <w:pPr>
        <w:rPr>
          <w:rFonts w:ascii="ＭＳ Ｐゴシック" w:eastAsia="ＭＳ Ｐゴシック" w:hAnsi="ＭＳ Ｐゴシック" w:cs="ＭＳ 明朝"/>
          <w:b/>
        </w:rPr>
      </w:pPr>
      <w:r w:rsidRPr="00533B16">
        <w:rPr>
          <w:rFonts w:ascii="ＭＳ Ｐゴシック" w:eastAsia="ＭＳ Ｐゴシック" w:hAnsi="ＭＳ Ｐゴシック" w:cs="ＭＳ 明朝" w:hint="eastAsia"/>
          <w:b/>
          <w:bCs/>
        </w:rPr>
        <w:t>１．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タイトル</w:t>
      </w:r>
      <w:r w:rsidR="008E527E">
        <w:rPr>
          <w:rFonts w:ascii="ＭＳ Ｐゴシック" w:eastAsia="ＭＳ Ｐゴシック" w:hAnsi="ＭＳ Ｐゴシック" w:cs="ＭＳ 明朝" w:hint="eastAsia"/>
          <w:b/>
          <w:bCs/>
        </w:rPr>
        <w:t>（</w:t>
      </w:r>
      <w:r w:rsidR="00F660DD" w:rsidRPr="008E527E">
        <w:rPr>
          <w:rFonts w:ascii="ＭＳ Ｐゴシック" w:eastAsia="ＭＳ Ｐゴシック" w:hAnsi="ＭＳ Ｐゴシック" w:cs="ＭＳ 明朝" w:hint="eastAsia"/>
          <w:b/>
        </w:rPr>
        <w:t>英文</w:t>
      </w:r>
      <w:r w:rsidR="008E527E">
        <w:rPr>
          <w:rFonts w:ascii="ＭＳ Ｐゴシック" w:eastAsia="ＭＳ Ｐゴシック" w:hAnsi="ＭＳ Ｐゴシック" w:cs="ＭＳ 明朝" w:hint="eastAsia"/>
          <w:b/>
        </w:rPr>
        <w:t>）</w:t>
      </w:r>
    </w:p>
    <w:p w:rsidR="00F660DD" w:rsidRPr="00533B16" w:rsidRDefault="00F660DD" w:rsidP="008E527E">
      <w:pPr>
        <w:ind w:firstLineChars="300" w:firstLine="630"/>
        <w:rPr>
          <w:rFonts w:ascii="ＭＳ Ｐゴシック" w:eastAsia="ＭＳ Ｐゴシック" w:hAnsi="ＭＳ Ｐゴシック" w:cs="Times New Roman"/>
        </w:rPr>
      </w:pP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</w:p>
    <w:p w:rsidR="00F660DD" w:rsidRPr="00533B16" w:rsidRDefault="009C6606" w:rsidP="009C6606">
      <w:pPr>
        <w:rPr>
          <w:rFonts w:ascii="ＭＳ Ｐゴシック" w:eastAsia="ＭＳ Ｐゴシック" w:hAnsi="ＭＳ Ｐゴシック" w:cs="Times New Roman"/>
          <w:b/>
          <w:bCs/>
        </w:rPr>
      </w:pPr>
      <w:r w:rsidRPr="00533B16">
        <w:rPr>
          <w:rFonts w:ascii="ＭＳ Ｐゴシック" w:eastAsia="ＭＳ Ｐゴシック" w:hAnsi="ＭＳ Ｐゴシック" w:cs="ＭＳ 明朝" w:hint="eastAsia"/>
          <w:b/>
          <w:bCs/>
        </w:rPr>
        <w:t>２．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著者名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英文：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和文：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</w:t>
      </w:r>
    </w:p>
    <w:p w:rsidR="00F660DD" w:rsidRPr="00533B16" w:rsidRDefault="0009375A" w:rsidP="0009375A">
      <w:pPr>
        <w:rPr>
          <w:rFonts w:ascii="ＭＳ Ｐゴシック" w:eastAsia="ＭＳ Ｐゴシック" w:hAnsi="ＭＳ Ｐゴシック" w:cs="Times New Roman"/>
          <w:b/>
          <w:bCs/>
        </w:rPr>
      </w:pPr>
      <w:r w:rsidRPr="00533B16">
        <w:rPr>
          <w:rFonts w:ascii="ＭＳ Ｐゴシック" w:eastAsia="ＭＳ Ｐゴシック" w:hAnsi="ＭＳ Ｐゴシック" w:cs="ＭＳ 明朝" w:hint="eastAsia"/>
          <w:b/>
          <w:bCs/>
        </w:rPr>
        <w:t>３．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各著者の所属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英文：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</w:rPr>
      </w:pPr>
      <w:r w:rsidRPr="00533B16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和文：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</w:p>
    <w:p w:rsidR="00356E62" w:rsidRDefault="0009375A" w:rsidP="001942AE">
      <w:pPr>
        <w:tabs>
          <w:tab w:val="left" w:pos="0"/>
          <w:tab w:val="right" w:pos="418"/>
          <w:tab w:val="num" w:pos="690"/>
        </w:tabs>
        <w:ind w:left="1581" w:rightChars="100" w:right="210" w:hangingChars="750" w:hanging="1581"/>
        <w:rPr>
          <w:rFonts w:ascii="ＭＳ Ｐゴシック" w:eastAsia="ＭＳ Ｐゴシック" w:hAnsi="ＭＳ Ｐゴシック" w:cs="ＭＳ 明朝"/>
        </w:rPr>
      </w:pPr>
      <w:r w:rsidRPr="00533B16">
        <w:rPr>
          <w:rFonts w:ascii="ＭＳ Ｐゴシック" w:eastAsia="ＭＳ Ｐゴシック" w:hAnsi="ＭＳ Ｐゴシック" w:cs="ＭＳ 明朝" w:hint="eastAsia"/>
          <w:b/>
          <w:bCs/>
        </w:rPr>
        <w:t>４．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 xml:space="preserve">記事の区分　</w:t>
      </w:r>
      <w:r w:rsidR="00533B16">
        <w:rPr>
          <w:rFonts w:ascii="ＭＳ Ｐゴシック" w:eastAsia="ＭＳ Ｐゴシック" w:hAnsi="ＭＳ Ｐゴシック" w:cs="ＭＳ 明朝"/>
          <w:b/>
          <w:bCs/>
        </w:rPr>
        <w:t xml:space="preserve"> 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□原著論文</w:t>
      </w:r>
      <w:r w:rsidRPr="00533B16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（</w:t>
      </w:r>
      <w:r w:rsidR="00F660DD" w:rsidRPr="00533B16">
        <w:rPr>
          <w:rFonts w:ascii="ＭＳ Ｐゴシック" w:eastAsia="ＭＳ Ｐゴシック" w:hAnsi="ＭＳ Ｐゴシック"/>
        </w:rPr>
        <w:t>original article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）</w:t>
      </w:r>
      <w:r w:rsidR="00F660DD" w:rsidRPr="00533B16">
        <w:rPr>
          <w:rFonts w:ascii="ＭＳ Ｐゴシック" w:eastAsia="ＭＳ Ｐゴシック" w:hAnsi="ＭＳ Ｐゴシック" w:cs="Times New Roman"/>
        </w:rPr>
        <w:br/>
      </w:r>
      <w:r w:rsidR="00F660DD" w:rsidRPr="00533B16">
        <w:rPr>
          <w:rFonts w:ascii="ＭＳ Ｐゴシック" w:eastAsia="ＭＳ Ｐゴシック" w:hAnsi="ＭＳ Ｐゴシック" w:cs="ＭＳ 明朝" w:hint="eastAsia"/>
        </w:rPr>
        <w:t>□研究レビュー（</w:t>
      </w:r>
      <w:r w:rsidR="00F73F40" w:rsidRPr="00533B16">
        <w:rPr>
          <w:rFonts w:ascii="ＭＳ Ｐゴシック" w:eastAsia="ＭＳ Ｐゴシック" w:hAnsi="ＭＳ Ｐゴシック" w:cs="ＭＳ 明朝"/>
        </w:rPr>
        <w:t xml:space="preserve">personal </w:t>
      </w:r>
      <w:r w:rsidR="00F660DD" w:rsidRPr="00533B16">
        <w:rPr>
          <w:rFonts w:ascii="ＭＳ Ｐゴシック" w:eastAsia="ＭＳ Ｐゴシック" w:hAnsi="ＭＳ Ｐゴシック"/>
        </w:rPr>
        <w:t>research review</w:t>
      </w:r>
      <w:r w:rsidR="00F73F40" w:rsidRPr="00533B16">
        <w:rPr>
          <w:rFonts w:ascii="ＭＳ Ｐゴシック" w:eastAsia="ＭＳ Ｐゴシック" w:hAnsi="ＭＳ Ｐゴシック" w:hint="eastAsia"/>
        </w:rPr>
        <w:t>、</w:t>
      </w:r>
      <w:r w:rsidR="00F73F40" w:rsidRPr="00533B16">
        <w:rPr>
          <w:rFonts w:ascii="ＭＳ Ｐゴシック" w:eastAsia="ＭＳ Ｐゴシック" w:hAnsi="ＭＳ Ｐゴシック" w:cs="ＭＳ 明朝" w:hint="eastAsia"/>
        </w:rPr>
        <w:t>著者らの研究が中心）</w:t>
      </w:r>
    </w:p>
    <w:p w:rsidR="00F73F40" w:rsidRPr="00533B16" w:rsidRDefault="00F73F40" w:rsidP="001942AE">
      <w:pPr>
        <w:tabs>
          <w:tab w:val="left" w:pos="0"/>
          <w:tab w:val="right" w:pos="418"/>
          <w:tab w:val="num" w:pos="690"/>
        </w:tabs>
        <w:ind w:rightChars="100" w:right="210" w:firstLineChars="750" w:firstLine="1575"/>
        <w:rPr>
          <w:rFonts w:ascii="ＭＳ Ｐゴシック" w:eastAsia="ＭＳ Ｐゴシック" w:hAnsi="ＭＳ Ｐゴシック" w:cs="Times New Roman"/>
          <w:bCs/>
        </w:rPr>
      </w:pPr>
      <w:r w:rsidRPr="00533B16">
        <w:rPr>
          <w:rFonts w:ascii="ＭＳ Ｐゴシック" w:eastAsia="ＭＳ Ｐゴシック" w:hAnsi="ＭＳ Ｐゴシック" w:cs="ＭＳ 明朝" w:hint="eastAsia"/>
          <w:bCs/>
        </w:rPr>
        <w:t>□研究レビュー（</w:t>
      </w:r>
      <w:r w:rsidRPr="00533B16">
        <w:rPr>
          <w:rFonts w:ascii="ＭＳ Ｐゴシック" w:eastAsia="ＭＳ Ｐゴシック" w:hAnsi="ＭＳ Ｐゴシック" w:cs="ＭＳ 明朝"/>
          <w:bCs/>
        </w:rPr>
        <w:t>general research review</w:t>
      </w:r>
      <w:r w:rsidRPr="00533B16">
        <w:rPr>
          <w:rFonts w:ascii="ＭＳ Ｐゴシック" w:eastAsia="ＭＳ Ｐゴシック" w:hAnsi="ＭＳ Ｐゴシック" w:cs="ＭＳ 明朝" w:hint="eastAsia"/>
          <w:bCs/>
        </w:rPr>
        <w:t>、一般的な総説）</w:t>
      </w:r>
    </w:p>
    <w:p w:rsidR="00622889" w:rsidRPr="00533B16" w:rsidRDefault="00622889" w:rsidP="00622889">
      <w:pPr>
        <w:tabs>
          <w:tab w:val="left" w:pos="0"/>
          <w:tab w:val="right" w:pos="418"/>
        </w:tabs>
        <w:ind w:rightChars="100" w:right="210"/>
        <w:rPr>
          <w:rFonts w:ascii="ＭＳ Ｐゴシック" w:eastAsia="ＭＳ Ｐゴシック" w:hAnsi="ＭＳ Ｐゴシック" w:cs="Times New Roman"/>
        </w:rPr>
      </w:pPr>
    </w:p>
    <w:p w:rsidR="00F660DD" w:rsidRPr="00533B16" w:rsidRDefault="0009375A" w:rsidP="0009375A">
      <w:pPr>
        <w:tabs>
          <w:tab w:val="left" w:pos="0"/>
          <w:tab w:val="right" w:pos="418"/>
        </w:tabs>
        <w:ind w:rightChars="100" w:right="210"/>
        <w:rPr>
          <w:rFonts w:ascii="ＭＳ Ｐゴシック" w:eastAsia="ＭＳ Ｐゴシック" w:hAnsi="ＭＳ Ｐゴシック" w:cs="Times New Roman"/>
          <w:b/>
          <w:bCs/>
        </w:rPr>
      </w:pPr>
      <w:r w:rsidRPr="00533B16">
        <w:rPr>
          <w:rFonts w:ascii="ＭＳ Ｐゴシック" w:eastAsia="ＭＳ Ｐゴシック" w:hAnsi="ＭＳ Ｐゴシック" w:cs="ＭＳ 明朝" w:hint="eastAsia"/>
          <w:b/>
        </w:rPr>
        <w:t>５．</w:t>
      </w:r>
      <w:r w:rsidR="00F660DD" w:rsidRPr="00533B16">
        <w:rPr>
          <w:rFonts w:ascii="ＭＳ Ｐゴシック" w:eastAsia="ＭＳ Ｐゴシック" w:hAnsi="ＭＳ Ｐゴシック" w:cs="ＭＳ 明朝" w:hint="eastAsia"/>
          <w:b/>
        </w:rPr>
        <w:t xml:space="preserve">本論文に関わる特許申請　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F660DD" w:rsidRPr="00533B16">
        <w:rPr>
          <w:rFonts w:ascii="ＭＳ Ｐゴシック" w:eastAsia="ＭＳ Ｐゴシック" w:hAnsi="ＭＳ Ｐゴシック" w:cs="ＭＳ 明朝" w:hint="eastAsia"/>
          <w:sz w:val="24"/>
          <w:szCs w:val="24"/>
        </w:rPr>
        <w:t>□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 xml:space="preserve">予定あり　　　</w:t>
      </w:r>
      <w:r w:rsidR="00F660DD" w:rsidRPr="00533B16">
        <w:rPr>
          <w:rFonts w:ascii="ＭＳ Ｐゴシック" w:eastAsia="ＭＳ Ｐゴシック" w:hAnsi="ＭＳ Ｐゴシック" w:cs="ＭＳ 明朝" w:hint="eastAsia"/>
          <w:sz w:val="24"/>
          <w:szCs w:val="24"/>
        </w:rPr>
        <w:t>□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予定なし</w:t>
      </w:r>
    </w:p>
    <w:p w:rsidR="00F660DD" w:rsidRPr="00533B16" w:rsidRDefault="0009375A" w:rsidP="0009375A">
      <w:pPr>
        <w:rPr>
          <w:rFonts w:ascii="ＭＳ Ｐゴシック" w:eastAsia="ＭＳ Ｐゴシック" w:hAnsi="ＭＳ Ｐゴシック" w:cs="Times New Roman"/>
          <w:b/>
          <w:bCs/>
        </w:rPr>
      </w:pPr>
      <w:r w:rsidRPr="00533B16">
        <w:rPr>
          <w:rFonts w:ascii="ＭＳ Ｐゴシック" w:eastAsia="ＭＳ Ｐゴシック" w:hAnsi="ＭＳ Ｐゴシック" w:cs="Times New Roman" w:hint="eastAsia"/>
          <w:b/>
          <w:bCs/>
        </w:rPr>
        <w:t>６．</w:t>
      </w:r>
      <w:r w:rsidR="00F660DD" w:rsidRPr="00533B16">
        <w:rPr>
          <w:rFonts w:ascii="ＭＳ Ｐゴシック" w:eastAsia="ＭＳ Ｐゴシック" w:hAnsi="ＭＳ Ｐゴシック" w:cs="Times New Roman"/>
          <w:b/>
          <w:bCs/>
        </w:rPr>
        <w:t xml:space="preserve">Running Title 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（表題が</w:t>
      </w:r>
      <w:r w:rsidR="00F660DD" w:rsidRPr="00533B16">
        <w:rPr>
          <w:rFonts w:ascii="ＭＳ Ｐゴシック" w:eastAsia="ＭＳ Ｐゴシック" w:hAnsi="ＭＳ Ｐゴシック"/>
          <w:b/>
          <w:bCs/>
        </w:rPr>
        <w:t>10 Words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以内はそのまま、以上の場合は</w:t>
      </w:r>
      <w:r w:rsidR="00F660DD" w:rsidRPr="00533B16">
        <w:rPr>
          <w:rFonts w:ascii="ＭＳ Ｐゴシック" w:eastAsia="ＭＳ Ｐゴシック" w:hAnsi="ＭＳ Ｐゴシック"/>
          <w:b/>
          <w:bCs/>
        </w:rPr>
        <w:t>10 Words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以内に）</w:t>
      </w:r>
    </w:p>
    <w:p w:rsidR="0026254C" w:rsidRPr="00533B16" w:rsidRDefault="00F660DD" w:rsidP="009C6606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英文：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　　　　　　　　　</w:t>
      </w:r>
    </w:p>
    <w:p w:rsidR="009C6606" w:rsidRPr="00533B16" w:rsidRDefault="009C6606" w:rsidP="0026254C">
      <w:pPr>
        <w:rPr>
          <w:rFonts w:ascii="ＭＳ Ｐゴシック" w:eastAsia="ＭＳ Ｐゴシック" w:hAnsi="ＭＳ Ｐゴシック" w:cs="Times New Roman"/>
          <w:u w:val="single"/>
        </w:rPr>
      </w:pPr>
    </w:p>
    <w:p w:rsidR="008E527E" w:rsidRDefault="0009375A" w:rsidP="0009375A">
      <w:pPr>
        <w:rPr>
          <w:rFonts w:ascii="ＭＳ Ｐゴシック" w:eastAsia="ＭＳ Ｐゴシック" w:hAnsi="ＭＳ Ｐゴシック" w:cs="Times New Roman"/>
          <w:bCs/>
        </w:rPr>
      </w:pPr>
      <w:r w:rsidRPr="00533B16">
        <w:rPr>
          <w:rFonts w:ascii="ＭＳ Ｐゴシック" w:eastAsia="ＭＳ Ｐゴシック" w:hAnsi="ＭＳ Ｐゴシック" w:cs="Times New Roman" w:hint="eastAsia"/>
          <w:b/>
          <w:bCs/>
        </w:rPr>
        <w:t>７．</w:t>
      </w:r>
      <w:r w:rsidR="009C6606" w:rsidRPr="00533B16">
        <w:rPr>
          <w:rFonts w:ascii="ＭＳ Ｐゴシック" w:eastAsia="ＭＳ Ｐゴシック" w:hAnsi="ＭＳ Ｐゴシック" w:cs="Times New Roman"/>
          <w:b/>
          <w:bCs/>
        </w:rPr>
        <w:t>Discipline</w:t>
      </w:r>
      <w:r w:rsidR="009C6606" w:rsidRPr="00533B16">
        <w:rPr>
          <w:rFonts w:ascii="ＭＳ Ｐゴシック" w:eastAsia="ＭＳ Ｐゴシック" w:hAnsi="ＭＳ Ｐゴシック" w:cs="Times New Roman" w:hint="eastAsia"/>
          <w:b/>
          <w:bCs/>
        </w:rPr>
        <w:t xml:space="preserve">　</w:t>
      </w:r>
      <w:r w:rsidR="008E527E">
        <w:rPr>
          <w:rFonts w:ascii="ＭＳ Ｐゴシック" w:eastAsia="ＭＳ Ｐゴシック" w:hAnsi="ＭＳ Ｐゴシック" w:cs="Times New Roman" w:hint="eastAsia"/>
          <w:b/>
          <w:bCs/>
        </w:rPr>
        <w:t>執筆要領の</w:t>
      </w:r>
      <w:r w:rsidR="008E527E" w:rsidRPr="00496690">
        <w:rPr>
          <w:b/>
        </w:rPr>
        <w:t xml:space="preserve">Discipline for </w:t>
      </w:r>
      <w:r w:rsidR="00452E61">
        <w:rPr>
          <w:b/>
        </w:rPr>
        <w:t>Contents</w:t>
      </w:r>
      <w:r w:rsidR="008E527E">
        <w:rPr>
          <w:rFonts w:hint="eastAsia"/>
          <w:b/>
        </w:rPr>
        <w:t>から選択</w:t>
      </w:r>
    </w:p>
    <w:p w:rsidR="008E527E" w:rsidRPr="008E527E" w:rsidRDefault="008E527E" w:rsidP="0009375A">
      <w:pPr>
        <w:rPr>
          <w:rFonts w:ascii="ＭＳ Ｐゴシック" w:eastAsia="ＭＳ Ｐゴシック" w:hAnsi="ＭＳ Ｐゴシック" w:cs="Times New Roman"/>
          <w:bCs/>
          <w:u w:val="single"/>
        </w:rPr>
      </w:pPr>
      <w:r>
        <w:rPr>
          <w:rFonts w:ascii="ＭＳ Ｐゴシック" w:eastAsia="ＭＳ Ｐゴシック" w:hAnsi="ＭＳ Ｐゴシック" w:cs="Times New Roman" w:hint="eastAsia"/>
          <w:bCs/>
        </w:rPr>
        <w:t xml:space="preserve">　　</w:t>
      </w:r>
      <w:r w:rsidRPr="008E527E">
        <w:rPr>
          <w:rFonts w:ascii="ＭＳ Ｐゴシック" w:eastAsia="ＭＳ Ｐゴシック" w:hAnsi="ＭＳ Ｐゴシック" w:cs="Times New Roman" w:hint="eastAsia"/>
          <w:bCs/>
          <w:u w:val="single"/>
        </w:rPr>
        <w:t xml:space="preserve">　　　　　　　　　　　　　　　　　　　　　　　　　　　　　　　　　　　　　　　</w:t>
      </w:r>
    </w:p>
    <w:p w:rsidR="00F660DD" w:rsidRDefault="0009375A" w:rsidP="00E96B1E">
      <w:pPr>
        <w:rPr>
          <w:rFonts w:ascii="ＭＳ Ｐゴシック" w:eastAsia="ＭＳ Ｐゴシック" w:hAnsi="ＭＳ Ｐゴシック" w:cs="ＭＳ 明朝"/>
          <w:b/>
          <w:bCs/>
        </w:rPr>
      </w:pPr>
      <w:r w:rsidRPr="00533B16">
        <w:rPr>
          <w:rFonts w:ascii="ＭＳ Ｐゴシック" w:eastAsia="ＭＳ Ｐゴシック" w:hAnsi="ＭＳ Ｐゴシック" w:cs="Times New Roman" w:hint="eastAsia"/>
          <w:b/>
          <w:bCs/>
        </w:rPr>
        <w:t>８．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連絡対応者</w:t>
      </w:r>
      <w:r w:rsidR="00F550B5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965D2A">
        <w:rPr>
          <w:rFonts w:ascii="ＭＳ Ｐゴシック" w:eastAsia="ＭＳ Ｐゴシック" w:hAnsi="ＭＳ Ｐゴシック" w:cs="ＭＳ 明朝" w:hint="eastAsia"/>
          <w:b/>
          <w:bCs/>
        </w:rPr>
        <w:t>著者のうち</w:t>
      </w:r>
      <w:r w:rsidR="00E512FF" w:rsidRPr="00E512FF">
        <w:rPr>
          <w:rFonts w:ascii="ＭＳ Ｐゴシック" w:eastAsia="ＭＳ Ｐゴシック" w:hAnsi="ＭＳ Ｐゴシック" w:cs="ＭＳ 明朝" w:hint="eastAsia"/>
          <w:b/>
          <w:bCs/>
        </w:rPr>
        <w:t>査読進行</w:t>
      </w:r>
      <w:r w:rsidR="00A21D77">
        <w:rPr>
          <w:rFonts w:ascii="ＭＳ Ｐゴシック" w:eastAsia="ＭＳ Ｐゴシック" w:hAnsi="ＭＳ Ｐゴシック" w:cs="ＭＳ 明朝" w:hint="eastAsia"/>
          <w:b/>
          <w:bCs/>
        </w:rPr>
        <w:t>時</w:t>
      </w:r>
      <w:r w:rsidR="00965D2A">
        <w:rPr>
          <w:rFonts w:ascii="ＭＳ Ｐゴシック" w:eastAsia="ＭＳ Ｐゴシック" w:hAnsi="ＭＳ Ｐゴシック" w:cs="ＭＳ 明朝" w:hint="eastAsia"/>
          <w:b/>
          <w:bCs/>
        </w:rPr>
        <w:t>に</w:t>
      </w:r>
      <w:r w:rsidR="00A21D77">
        <w:rPr>
          <w:rFonts w:ascii="ＭＳ Ｐゴシック" w:eastAsia="ＭＳ Ｐゴシック" w:hAnsi="ＭＳ Ｐゴシック" w:cs="ＭＳ 明朝" w:hint="eastAsia"/>
          <w:b/>
          <w:bCs/>
        </w:rPr>
        <w:t>編集事務局と</w:t>
      </w:r>
      <w:r w:rsidR="00965D2A">
        <w:rPr>
          <w:rFonts w:ascii="ＭＳ Ｐゴシック" w:eastAsia="ＭＳ Ｐゴシック" w:hAnsi="ＭＳ Ｐゴシック" w:cs="ＭＳ 明朝" w:hint="eastAsia"/>
          <w:b/>
          <w:bCs/>
        </w:rPr>
        <w:t>日本語で</w:t>
      </w:r>
      <w:r w:rsidR="00F550B5">
        <w:rPr>
          <w:rFonts w:ascii="ＭＳ Ｐゴシック" w:eastAsia="ＭＳ Ｐゴシック" w:hAnsi="ＭＳ Ｐゴシック" w:cs="ＭＳ 明朝" w:hint="eastAsia"/>
          <w:b/>
          <w:bCs/>
        </w:rPr>
        <w:t>連絡</w:t>
      </w:r>
      <w:r w:rsidR="00E512FF" w:rsidRPr="00E512FF">
        <w:rPr>
          <w:rFonts w:ascii="ＭＳ Ｐゴシック" w:eastAsia="ＭＳ Ｐゴシック" w:hAnsi="ＭＳ Ｐゴシック" w:cs="ＭＳ 明朝" w:hint="eastAsia"/>
          <w:b/>
          <w:bCs/>
        </w:rPr>
        <w:t>対応</w:t>
      </w:r>
      <w:r w:rsidR="00965D2A">
        <w:rPr>
          <w:rFonts w:ascii="ＭＳ Ｐゴシック" w:eastAsia="ＭＳ Ｐゴシック" w:hAnsi="ＭＳ Ｐゴシック" w:cs="ＭＳ 明朝" w:hint="eastAsia"/>
          <w:b/>
          <w:bCs/>
        </w:rPr>
        <w:t>する</w:t>
      </w:r>
      <w:r w:rsidR="00E512FF" w:rsidRPr="00E512FF">
        <w:rPr>
          <w:rFonts w:ascii="ＭＳ Ｐゴシック" w:eastAsia="ＭＳ Ｐゴシック" w:hAnsi="ＭＳ Ｐゴシック" w:cs="ＭＳ 明朝" w:hint="eastAsia"/>
          <w:b/>
          <w:bCs/>
        </w:rPr>
        <w:t>者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氏名：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所属：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　　　　　　　　　　　　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Times New Roman"/>
          <w:u w:val="single"/>
        </w:rPr>
      </w:pPr>
      <w:r w:rsidRPr="00533B16">
        <w:rPr>
          <w:rFonts w:ascii="ＭＳ Ｐゴシック" w:eastAsia="ＭＳ Ｐゴシック" w:hAnsi="ＭＳ Ｐゴシック" w:cs="ＭＳ 明朝" w:hint="eastAsia"/>
        </w:rPr>
        <w:t>住所：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〒　　　　　　　　　　　　　　　　　　　　　　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</w:t>
      </w:r>
    </w:p>
    <w:p w:rsidR="008E527E" w:rsidRDefault="00F660DD">
      <w:pPr>
        <w:ind w:firstLine="225"/>
        <w:rPr>
          <w:rFonts w:ascii="ＭＳ Ｐゴシック" w:eastAsia="ＭＳ Ｐゴシック" w:hAnsi="ＭＳ Ｐゴシック" w:cs="ＭＳ 明朝"/>
          <w:u w:val="single"/>
        </w:rPr>
      </w:pPr>
      <w:r w:rsidRPr="00533B16">
        <w:rPr>
          <w:rFonts w:ascii="ＭＳ Ｐゴシック" w:eastAsia="ＭＳ Ｐゴシック" w:hAnsi="ＭＳ Ｐゴシック"/>
        </w:rPr>
        <w:t>Tel</w:t>
      </w:r>
      <w:r w:rsidRPr="00533B16">
        <w:rPr>
          <w:rFonts w:ascii="ＭＳ Ｐゴシック" w:eastAsia="ＭＳ Ｐゴシック" w:hAnsi="ＭＳ Ｐゴシック" w:cs="ＭＳ 明朝" w:hint="eastAsia"/>
        </w:rPr>
        <w:t>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</w:t>
      </w:r>
      <w:r w:rsid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　　　　　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/>
          <w:u w:val="single"/>
        </w:rPr>
      </w:pPr>
      <w:r w:rsidRPr="00533B16">
        <w:rPr>
          <w:rFonts w:ascii="ＭＳ Ｐゴシック" w:eastAsia="ＭＳ Ｐゴシック" w:hAnsi="ＭＳ Ｐゴシック"/>
        </w:rPr>
        <w:t>E-mail</w:t>
      </w:r>
      <w:r w:rsidRPr="00533B16">
        <w:rPr>
          <w:rFonts w:ascii="ＭＳ Ｐゴシック" w:eastAsia="ＭＳ Ｐゴシック" w:hAnsi="ＭＳ Ｐゴシック" w:cs="ＭＳ 明朝" w:hint="eastAsia"/>
        </w:rPr>
        <w:t>：</w:t>
      </w:r>
      <w:r w:rsidRPr="00533B16">
        <w:rPr>
          <w:rFonts w:ascii="ＭＳ Ｐゴシック" w:eastAsia="ＭＳ Ｐゴシック" w:hAnsi="ＭＳ Ｐゴシック"/>
          <w:u w:val="single"/>
        </w:rPr>
        <w:t xml:space="preserve">       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</w:t>
      </w:r>
      <w:r w:rsidRPr="00533B16">
        <w:rPr>
          <w:rFonts w:ascii="ＭＳ Ｐゴシック" w:eastAsia="ＭＳ Ｐゴシック" w:hAnsi="ＭＳ Ｐゴシック"/>
          <w:u w:val="single"/>
        </w:rPr>
        <w:t xml:space="preserve">             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</w:t>
      </w:r>
      <w:r w:rsidRPr="00533B16">
        <w:rPr>
          <w:rFonts w:ascii="ＭＳ Ｐゴシック" w:eastAsia="ＭＳ Ｐゴシック" w:hAnsi="ＭＳ Ｐゴシック"/>
          <w:u w:val="single"/>
        </w:rPr>
        <w:t xml:space="preserve">  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/>
          <w:u w:val="single"/>
        </w:rPr>
      </w:pPr>
    </w:p>
    <w:p w:rsidR="00F660DD" w:rsidRPr="00533B16" w:rsidRDefault="009C6606" w:rsidP="009C6606">
      <w:pPr>
        <w:rPr>
          <w:rFonts w:ascii="ＭＳ Ｐゴシック" w:eastAsia="ＭＳ Ｐゴシック" w:hAnsi="ＭＳ Ｐゴシック" w:cs="Times New Roman"/>
          <w:b/>
          <w:bCs/>
        </w:rPr>
      </w:pPr>
      <w:r w:rsidRPr="00533B16">
        <w:rPr>
          <w:rFonts w:ascii="ＭＳ Ｐゴシック" w:eastAsia="ＭＳ Ｐゴシック" w:hAnsi="ＭＳ Ｐゴシック" w:cs="ＭＳ 明朝" w:hint="eastAsia"/>
          <w:b/>
          <w:bCs/>
        </w:rPr>
        <w:t>９．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原稿・図表枚数</w:t>
      </w:r>
    </w:p>
    <w:p w:rsidR="00F660DD" w:rsidRPr="00533B16" w:rsidRDefault="00F660DD">
      <w:pPr>
        <w:ind w:firstLine="225"/>
        <w:rPr>
          <w:rFonts w:ascii="ＭＳ Ｐゴシック" w:eastAsia="ＭＳ Ｐゴシック" w:hAnsi="ＭＳ Ｐゴシック" w:cs="ＭＳ 明朝"/>
        </w:rPr>
      </w:pPr>
      <w:r w:rsidRPr="00533B16">
        <w:rPr>
          <w:rFonts w:ascii="ＭＳ Ｐゴシック" w:eastAsia="ＭＳ Ｐゴシック" w:hAnsi="ＭＳ Ｐゴシック" w:cs="ＭＳ 明朝" w:hint="eastAsia"/>
        </w:rPr>
        <w:t>本文（</w:t>
      </w:r>
      <w:r w:rsidRPr="00533B16">
        <w:rPr>
          <w:rFonts w:ascii="ＭＳ Ｐゴシック" w:eastAsia="ＭＳ Ｐゴシック" w:hAnsi="ＭＳ Ｐゴシック"/>
        </w:rPr>
        <w:t>A4</w:t>
      </w:r>
      <w:r w:rsidRPr="00533B16">
        <w:rPr>
          <w:rFonts w:ascii="ＭＳ Ｐゴシック" w:eastAsia="ＭＳ Ｐゴシック" w:hAnsi="ＭＳ Ｐゴシック" w:cs="ＭＳ 明朝" w:hint="eastAsia"/>
        </w:rPr>
        <w:t>）：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</w:rPr>
        <w:t>枚　　表：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</w:rPr>
        <w:t>枚</w:t>
      </w:r>
      <w:r w:rsidR="0084568B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</w:rPr>
        <w:t>図（写真を含む）：</w:t>
      </w:r>
      <w:r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</w:t>
      </w:r>
      <w:r w:rsidRPr="00533B16">
        <w:rPr>
          <w:rFonts w:ascii="ＭＳ Ｐゴシック" w:eastAsia="ＭＳ Ｐゴシック" w:hAnsi="ＭＳ Ｐゴシック" w:cs="ＭＳ 明朝" w:hint="eastAsia"/>
        </w:rPr>
        <w:t xml:space="preserve">枚　</w:t>
      </w:r>
    </w:p>
    <w:p w:rsidR="0009375A" w:rsidRPr="0084568B" w:rsidRDefault="0009375A" w:rsidP="0009375A">
      <w:pPr>
        <w:rPr>
          <w:rFonts w:ascii="ＭＳ Ｐゴシック" w:eastAsia="ＭＳ Ｐゴシック" w:hAnsi="ＭＳ Ｐゴシック" w:cs="Times New Roman"/>
        </w:rPr>
      </w:pPr>
    </w:p>
    <w:p w:rsidR="00F660DD" w:rsidRPr="00D12707" w:rsidRDefault="009C6606" w:rsidP="0009375A">
      <w:pPr>
        <w:ind w:hanging="2"/>
        <w:rPr>
          <w:rFonts w:ascii="ＭＳ Ｐゴシック" w:eastAsia="ＭＳ Ｐゴシック" w:hAnsi="ＭＳ Ｐゴシック" w:cs="Times New Roman"/>
        </w:rPr>
      </w:pPr>
      <w:r w:rsidRPr="00533B16">
        <w:rPr>
          <w:rFonts w:ascii="ＭＳ Ｐゴシック" w:eastAsia="ＭＳ Ｐゴシック" w:hAnsi="ＭＳ Ｐゴシック" w:cs="ＭＳ 明朝"/>
          <w:b/>
          <w:bCs/>
        </w:rPr>
        <w:t xml:space="preserve">10. 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別刷り希望部数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：</w:t>
      </w:r>
      <w:r w:rsidR="00F660DD" w:rsidRPr="00533B16">
        <w:rPr>
          <w:rFonts w:ascii="ＭＳ Ｐゴシック" w:eastAsia="ＭＳ Ｐゴシック" w:hAnsi="ＭＳ Ｐゴシック" w:cs="ＭＳ 明朝" w:hint="eastAsia"/>
          <w:u w:val="single"/>
        </w:rPr>
        <w:t xml:space="preserve">　　　　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>部（有償、</w:t>
      </w:r>
      <w:r w:rsidR="00E02857" w:rsidRPr="00D12707">
        <w:rPr>
          <w:rFonts w:ascii="ＭＳ Ｐゴシック" w:eastAsia="ＭＳ Ｐゴシック" w:hAnsi="ＭＳ Ｐゴシック" w:cs="ＭＳ 明朝"/>
        </w:rPr>
        <w:t>50</w:t>
      </w:r>
      <w:r w:rsidR="00E02857" w:rsidRPr="00D12707">
        <w:rPr>
          <w:rFonts w:ascii="ＭＳ Ｐゴシック" w:eastAsia="ＭＳ Ｐゴシック" w:hAnsi="ＭＳ Ｐゴシック" w:cs="ＭＳ 明朝" w:hint="eastAsia"/>
        </w:rPr>
        <w:t>部までは一律</w:t>
      </w:r>
      <w:r w:rsidR="00E02857" w:rsidRPr="00D12707">
        <w:rPr>
          <w:rFonts w:ascii="ＭＳ Ｐゴシック" w:eastAsia="ＭＳ Ｐゴシック" w:hAnsi="ＭＳ Ｐゴシック" w:cs="ＭＳ 明朝"/>
        </w:rPr>
        <w:t>15,000</w:t>
      </w:r>
      <w:r w:rsidR="00E02857" w:rsidRPr="00D12707">
        <w:rPr>
          <w:rFonts w:ascii="ＭＳ Ｐゴシック" w:eastAsia="ＭＳ Ｐゴシック" w:hAnsi="ＭＳ Ｐゴシック" w:cs="ＭＳ 明朝" w:hint="eastAsia"/>
        </w:rPr>
        <w:t>円、それ以上は</w:t>
      </w:r>
      <w:r w:rsidR="00E02857" w:rsidRPr="00D12707">
        <w:rPr>
          <w:rFonts w:ascii="ＭＳ Ｐゴシック" w:eastAsia="ＭＳ Ｐゴシック" w:hAnsi="ＭＳ Ｐゴシック" w:cs="ＭＳ 明朝"/>
        </w:rPr>
        <w:t>1</w:t>
      </w:r>
      <w:r w:rsidR="00E02857" w:rsidRPr="00D12707">
        <w:rPr>
          <w:rFonts w:ascii="ＭＳ Ｐゴシック" w:eastAsia="ＭＳ Ｐゴシック" w:hAnsi="ＭＳ Ｐゴシック" w:cs="ＭＳ 明朝" w:hint="eastAsia"/>
        </w:rPr>
        <w:t>部につき</w:t>
      </w:r>
      <w:r w:rsidR="00E02857" w:rsidRPr="00D12707">
        <w:rPr>
          <w:rFonts w:ascii="ＭＳ Ｐゴシック" w:eastAsia="ＭＳ Ｐゴシック" w:hAnsi="ＭＳ Ｐゴシック" w:cs="ＭＳ 明朝"/>
        </w:rPr>
        <w:t>100</w:t>
      </w:r>
      <w:r w:rsidR="00E02857" w:rsidRPr="00D12707">
        <w:rPr>
          <w:rFonts w:ascii="ＭＳ Ｐゴシック" w:eastAsia="ＭＳ Ｐゴシック" w:hAnsi="ＭＳ Ｐゴシック" w:cs="ＭＳ 明朝" w:hint="eastAsia"/>
        </w:rPr>
        <w:t>円を追加する）</w:t>
      </w:r>
    </w:p>
    <w:p w:rsidR="00F660DD" w:rsidRPr="00533B16" w:rsidRDefault="009C6606" w:rsidP="0009375A">
      <w:pPr>
        <w:ind w:leftChars="-85" w:left="-178" w:firstLineChars="84" w:firstLine="177"/>
        <w:rPr>
          <w:rFonts w:ascii="ＭＳ Ｐゴシック" w:eastAsia="ＭＳ Ｐゴシック" w:hAnsi="ＭＳ Ｐゴシック" w:cs="ＭＳ 明朝"/>
          <w:b/>
          <w:bCs/>
        </w:rPr>
      </w:pPr>
      <w:r w:rsidRPr="00533B16">
        <w:rPr>
          <w:rFonts w:ascii="ＭＳ Ｐゴシック" w:eastAsia="ＭＳ Ｐゴシック" w:hAnsi="ＭＳ Ｐゴシック" w:cs="ＭＳ 明朝"/>
          <w:b/>
          <w:bCs/>
        </w:rPr>
        <w:t xml:space="preserve">11. </w:t>
      </w:r>
      <w:r w:rsidR="00F660DD" w:rsidRPr="00533B16">
        <w:rPr>
          <w:rFonts w:ascii="ＭＳ Ｐゴシック" w:eastAsia="ＭＳ Ｐゴシック" w:hAnsi="ＭＳ Ｐゴシック" w:cs="ＭＳ 明朝" w:hint="eastAsia"/>
          <w:b/>
          <w:bCs/>
        </w:rPr>
        <w:t>その他要望事項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 xml:space="preserve">：　</w:t>
      </w:r>
      <w:r w:rsidR="00F660DD" w:rsidRPr="00533B16">
        <w:rPr>
          <w:rFonts w:ascii="ＭＳ Ｐゴシック" w:eastAsia="ＭＳ Ｐゴシック" w:hAnsi="ＭＳ Ｐゴシック"/>
        </w:rPr>
        <w:t xml:space="preserve"> 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 xml:space="preserve">　　　　　　　　　　　　　　　　　　　　　　　　　</w:t>
      </w:r>
      <w:r w:rsidR="00F660DD" w:rsidRPr="00533B16">
        <w:rPr>
          <w:rFonts w:ascii="ＭＳ Ｐゴシック" w:eastAsia="ＭＳ Ｐゴシック" w:hAnsi="ＭＳ Ｐゴシック"/>
        </w:rPr>
        <w:t xml:space="preserve"> </w:t>
      </w:r>
      <w:r w:rsidR="00F660DD" w:rsidRPr="00533B16">
        <w:rPr>
          <w:rFonts w:ascii="ＭＳ Ｐゴシック" w:eastAsia="ＭＳ Ｐゴシック" w:hAnsi="ＭＳ Ｐゴシック" w:cs="ＭＳ 明朝" w:hint="eastAsia"/>
        </w:rPr>
        <w:t xml:space="preserve">　　　　　　</w:t>
      </w:r>
    </w:p>
    <w:p w:rsidR="00F660DD" w:rsidRDefault="00F660DD">
      <w:pPr>
        <w:rPr>
          <w:rFonts w:ascii="ＭＳ Ｐゴシック" w:eastAsia="ＭＳ Ｐゴシック" w:hAnsi="ＭＳ Ｐゴシック" w:cs="Times New Roman"/>
        </w:rPr>
      </w:pPr>
    </w:p>
    <w:p w:rsidR="0084568B" w:rsidRDefault="0084568B">
      <w:pPr>
        <w:rPr>
          <w:rFonts w:ascii="ＭＳ Ｐゴシック" w:eastAsia="ＭＳ Ｐゴシック" w:hAnsi="ＭＳ Ｐゴシック" w:cs="Times New Roman"/>
        </w:rPr>
      </w:pPr>
    </w:p>
    <w:p w:rsidR="00E02857" w:rsidRPr="00533B16" w:rsidRDefault="00E02857">
      <w:pPr>
        <w:rPr>
          <w:rFonts w:ascii="ＭＳ Ｐゴシック" w:eastAsia="ＭＳ Ｐゴシック" w:hAnsi="ＭＳ Ｐゴシック" w:cs="Times New Roman"/>
        </w:rPr>
      </w:pPr>
    </w:p>
    <w:p w:rsidR="00F660DD" w:rsidRPr="00533B16" w:rsidRDefault="00F660DD">
      <w:pPr>
        <w:ind w:firstLineChars="700" w:firstLine="1968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533B16">
        <w:rPr>
          <w:rFonts w:ascii="ＭＳ Ｐゴシック" w:eastAsia="ＭＳ Ｐゴシック" w:hAnsi="ＭＳ Ｐゴシック"/>
          <w:b/>
          <w:bCs/>
          <w:sz w:val="28"/>
          <w:szCs w:val="28"/>
        </w:rPr>
        <w:lastRenderedPageBreak/>
        <w:t>JARQ</w:t>
      </w:r>
      <w:r w:rsidRPr="00533B16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原稿送り状別添特記事項</w:t>
      </w:r>
    </w:p>
    <w:p w:rsidR="00F660DD" w:rsidRPr="00533B16" w:rsidRDefault="00F660DD">
      <w:pPr>
        <w:ind w:firstLineChars="700" w:firstLine="1470"/>
        <w:rPr>
          <w:rFonts w:ascii="ＭＳ Ｐゴシック" w:eastAsia="ＭＳ Ｐゴシック" w:hAnsi="ＭＳ Ｐゴシック" w:cs="Times New Roman"/>
        </w:rPr>
      </w:pPr>
    </w:p>
    <w:p w:rsidR="00F660DD" w:rsidRPr="00533B16" w:rsidRDefault="00F660DD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33B16">
        <w:rPr>
          <w:rFonts w:ascii="ＭＳ Ｐゴシック" w:eastAsia="ＭＳ Ｐゴシック" w:hAnsi="ＭＳ Ｐゴシック" w:cs="ＭＳ 明朝" w:hint="eastAsia"/>
          <w:sz w:val="24"/>
          <w:szCs w:val="24"/>
        </w:rPr>
        <w:t>特許申請との関係について</w:t>
      </w:r>
    </w:p>
    <w:p w:rsidR="00F660DD" w:rsidRPr="00533B16" w:rsidRDefault="00F660DD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660DD" w:rsidRPr="00533B16" w:rsidRDefault="00F660DD">
      <w:pPr>
        <w:rPr>
          <w:rFonts w:ascii="ＭＳ Ｐゴシック" w:eastAsia="ＭＳ Ｐゴシック" w:hAnsi="ＭＳ Ｐゴシック" w:cs="Times New Roman"/>
        </w:rPr>
      </w:pPr>
      <w:r w:rsidRPr="00533B16">
        <w:rPr>
          <w:rFonts w:ascii="ＭＳ Ｐゴシック" w:eastAsia="ＭＳ Ｐゴシック" w:hAnsi="ＭＳ Ｐゴシック" w:cs="ＭＳ 明朝" w:hint="eastAsia"/>
        </w:rPr>
        <w:t xml:space="preserve">　既にご存じのことと思いますが、</w:t>
      </w:r>
      <w:r w:rsidRPr="00533B16">
        <w:rPr>
          <w:rFonts w:ascii="ＭＳ Ｐゴシック" w:eastAsia="ＭＳ Ｐゴシック" w:hAnsi="ＭＳ Ｐゴシック"/>
        </w:rPr>
        <w:t>JARQ</w:t>
      </w:r>
      <w:r w:rsidRPr="00533B16">
        <w:rPr>
          <w:rFonts w:ascii="ＭＳ Ｐゴシック" w:eastAsia="ＭＳ Ｐゴシック" w:hAnsi="ＭＳ Ｐゴシック" w:cs="ＭＳ 明朝" w:hint="eastAsia"/>
        </w:rPr>
        <w:t>誌に掲載された研究成果に基づく特許等の申請につきましては､次のようになっております。</w:t>
      </w:r>
    </w:p>
    <w:p w:rsidR="00F660DD" w:rsidRPr="00533B16" w:rsidRDefault="00F660DD">
      <w:pPr>
        <w:rPr>
          <w:rFonts w:ascii="ＭＳ Ｐゴシック" w:eastAsia="ＭＳ Ｐゴシック" w:hAnsi="ＭＳ Ｐゴシック" w:cs="Times New Roman"/>
        </w:rPr>
      </w:pPr>
    </w:p>
    <w:p w:rsidR="00F660DD" w:rsidRPr="00533B16" w:rsidRDefault="00F660DD">
      <w:pPr>
        <w:numPr>
          <w:ilvl w:val="0"/>
          <w:numId w:val="2"/>
        </w:numPr>
        <w:tabs>
          <w:tab w:val="num" w:pos="627"/>
        </w:tabs>
        <w:rPr>
          <w:rFonts w:ascii="ＭＳ Ｐゴシック" w:eastAsia="ＭＳ Ｐゴシック" w:hAnsi="ＭＳ Ｐゴシック" w:cs="Times New Roman"/>
        </w:rPr>
      </w:pPr>
      <w:r w:rsidRPr="00533B16">
        <w:rPr>
          <w:rFonts w:ascii="ＭＳ Ｐゴシック" w:eastAsia="ＭＳ Ｐゴシック" w:hAnsi="ＭＳ Ｐゴシック" w:cs="ＭＳ 明朝" w:hint="eastAsia"/>
        </w:rPr>
        <w:t>著者等は、日本国内においては</w:t>
      </w:r>
      <w:r w:rsidRPr="00533B16">
        <w:rPr>
          <w:rFonts w:ascii="ＭＳ Ｐゴシック" w:eastAsia="ＭＳ Ｐゴシック" w:hAnsi="ＭＳ Ｐゴシック"/>
        </w:rPr>
        <w:t>JARQ</w:t>
      </w:r>
      <w:r w:rsidRPr="00533B16">
        <w:rPr>
          <w:rFonts w:ascii="ＭＳ Ｐゴシック" w:eastAsia="ＭＳ Ｐゴシック" w:hAnsi="ＭＳ Ｐゴシック" w:cs="ＭＳ 明朝" w:hint="eastAsia"/>
        </w:rPr>
        <w:t>誌発行日（最終ページに表記）後の６ヶ月間については、占有的特許申請の権利を有する。</w:t>
      </w:r>
    </w:p>
    <w:p w:rsidR="00F660DD" w:rsidRPr="00533B16" w:rsidRDefault="00F660DD">
      <w:pPr>
        <w:numPr>
          <w:ilvl w:val="0"/>
          <w:numId w:val="2"/>
        </w:numPr>
        <w:tabs>
          <w:tab w:val="num" w:pos="627"/>
        </w:tabs>
        <w:rPr>
          <w:rFonts w:ascii="ＭＳ Ｐゴシック" w:eastAsia="ＭＳ Ｐゴシック" w:hAnsi="ＭＳ Ｐゴシック" w:cs="Times New Roman"/>
        </w:rPr>
      </w:pPr>
      <w:r w:rsidRPr="00533B16">
        <w:rPr>
          <w:rFonts w:ascii="ＭＳ Ｐゴシック" w:eastAsia="ＭＳ Ｐゴシック" w:hAnsi="ＭＳ Ｐゴシック" w:cs="ＭＳ 明朝" w:hint="eastAsia"/>
        </w:rPr>
        <w:t>一方、国外に於いては通常は発行日を以て一般公表と取り扱われ、著者等による占有的特許の申請権は同発行日をもって喪失する。</w:t>
      </w:r>
    </w:p>
    <w:p w:rsidR="00F660DD" w:rsidRPr="00533B16" w:rsidRDefault="00F660DD">
      <w:pPr>
        <w:ind w:left="222"/>
        <w:rPr>
          <w:rFonts w:ascii="ＭＳ Ｐゴシック" w:eastAsia="ＭＳ Ｐゴシック" w:hAnsi="ＭＳ Ｐゴシック" w:cs="Times New Roman"/>
        </w:rPr>
      </w:pPr>
    </w:p>
    <w:p w:rsidR="00F660DD" w:rsidRPr="00533B16" w:rsidRDefault="00F660DD">
      <w:pPr>
        <w:ind w:firstLineChars="100" w:firstLine="210"/>
        <w:rPr>
          <w:rFonts w:ascii="ＭＳ Ｐゴシック" w:eastAsia="ＭＳ Ｐゴシック" w:hAnsi="ＭＳ Ｐゴシック" w:cs="Times New Roman"/>
        </w:rPr>
      </w:pPr>
      <w:r w:rsidRPr="00533B16">
        <w:rPr>
          <w:rFonts w:ascii="ＭＳ Ｐゴシック" w:eastAsia="ＭＳ Ｐゴシック" w:hAnsi="ＭＳ Ｐゴシック" w:cs="ＭＳ 明朝" w:hint="eastAsia"/>
        </w:rPr>
        <w:t>従いまして、</w:t>
      </w:r>
      <w:r w:rsidRPr="00533B16">
        <w:rPr>
          <w:rFonts w:ascii="ＭＳ Ｐゴシック" w:eastAsia="ＭＳ Ｐゴシック" w:hAnsi="ＭＳ Ｐゴシック"/>
        </w:rPr>
        <w:t>JARQ</w:t>
      </w:r>
      <w:r w:rsidRPr="00533B16">
        <w:rPr>
          <w:rFonts w:ascii="ＭＳ Ｐゴシック" w:eastAsia="ＭＳ Ｐゴシック" w:hAnsi="ＭＳ Ｐゴシック" w:cs="ＭＳ 明朝" w:hint="eastAsia"/>
        </w:rPr>
        <w:t>誌に投稿される場合には、</w:t>
      </w:r>
      <w:r w:rsidRPr="00533B16">
        <w:rPr>
          <w:rFonts w:ascii="ＭＳ Ｐゴシック" w:eastAsia="ＭＳ Ｐゴシック" w:hAnsi="ＭＳ Ｐゴシック"/>
        </w:rPr>
        <w:t>Original</w:t>
      </w:r>
      <w:r w:rsidRPr="00533B16">
        <w:rPr>
          <w:rFonts w:ascii="ＭＳ Ｐゴシック" w:eastAsia="ＭＳ Ｐゴシック" w:hAnsi="ＭＳ Ｐゴシック" w:cs="ＭＳ 明朝" w:hint="eastAsia"/>
        </w:rPr>
        <w:t>論文はもちろんのこと、</w:t>
      </w:r>
      <w:r w:rsidRPr="00533B16">
        <w:rPr>
          <w:rFonts w:ascii="ＭＳ Ｐゴシック" w:eastAsia="ＭＳ Ｐゴシック" w:hAnsi="ＭＳ Ｐゴシック"/>
        </w:rPr>
        <w:t>Personal</w:t>
      </w:r>
      <w:r w:rsidRPr="00533B16">
        <w:rPr>
          <w:rFonts w:ascii="ＭＳ Ｐゴシック" w:eastAsia="ＭＳ Ｐゴシック" w:hAnsi="ＭＳ Ｐゴシック" w:cs="ＭＳ 明朝" w:hint="eastAsia"/>
        </w:rPr>
        <w:t xml:space="preserve">　</w:t>
      </w:r>
      <w:r w:rsidRPr="00533B16">
        <w:rPr>
          <w:rFonts w:ascii="ＭＳ Ｐゴシック" w:eastAsia="ＭＳ Ｐゴシック" w:hAnsi="ＭＳ Ｐゴシック"/>
        </w:rPr>
        <w:t xml:space="preserve">review </w:t>
      </w:r>
      <w:r w:rsidRPr="00533B16">
        <w:rPr>
          <w:rFonts w:ascii="ＭＳ Ｐゴシック" w:eastAsia="ＭＳ Ｐゴシック" w:hAnsi="ＭＳ Ｐゴシック" w:cs="ＭＳ 明朝" w:hint="eastAsia"/>
        </w:rPr>
        <w:t>におきましても、これらの点にご配慮をお願い致します。</w:t>
      </w:r>
    </w:p>
    <w:p w:rsidR="00F660DD" w:rsidRPr="00533B16" w:rsidRDefault="00F660DD">
      <w:pPr>
        <w:rPr>
          <w:rFonts w:ascii="ＭＳ Ｐゴシック" w:eastAsia="ＭＳ Ｐゴシック" w:hAnsi="ＭＳ Ｐゴシック" w:cs="Times New Roman"/>
        </w:rPr>
      </w:pPr>
    </w:p>
    <w:p w:rsidR="00F660DD" w:rsidRPr="00533B16" w:rsidRDefault="00F660DD">
      <w:pPr>
        <w:rPr>
          <w:rFonts w:ascii="ＭＳ Ｐゴシック" w:eastAsia="ＭＳ Ｐゴシック" w:hAnsi="ＭＳ Ｐゴシック" w:cs="Times New Roman"/>
        </w:rPr>
      </w:pPr>
    </w:p>
    <w:sectPr w:rsidR="00F660DD" w:rsidRPr="00533B16" w:rsidSect="00486F78">
      <w:footerReference w:type="default" r:id="rId8"/>
      <w:pgSz w:w="11906" w:h="16838" w:code="9"/>
      <w:pgMar w:top="567" w:right="1287" w:bottom="284" w:left="1701" w:header="851" w:footer="992" w:gutter="0"/>
      <w:pgNumType w:start="21"/>
      <w:cols w:space="425"/>
      <w:docGrid w:type="lines" w:linePitch="353" w:charSpace="-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7DC" w:rsidRDefault="001477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77DC" w:rsidRDefault="001477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0DD" w:rsidRDefault="00F660DD">
    <w:pPr>
      <w:pStyle w:val="a3"/>
      <w:framePr w:wrap="auto" w:vAnchor="text" w:hAnchor="margin" w:xAlign="center" w:y="1"/>
      <w:rPr>
        <w:rStyle w:val="a5"/>
      </w:rPr>
    </w:pPr>
  </w:p>
  <w:p w:rsidR="00F660DD" w:rsidRDefault="00F660D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7DC" w:rsidRDefault="001477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77DC" w:rsidRDefault="001477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4A2"/>
    <w:multiLevelType w:val="hybridMultilevel"/>
    <w:tmpl w:val="6644C766"/>
    <w:lvl w:ilvl="0" w:tplc="A9C8C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0826B6"/>
    <w:multiLevelType w:val="hybridMultilevel"/>
    <w:tmpl w:val="9D7AF538"/>
    <w:lvl w:ilvl="0" w:tplc="A9C8C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C84DD5"/>
    <w:multiLevelType w:val="multilevel"/>
    <w:tmpl w:val="89F84E8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1D42F4C"/>
    <w:multiLevelType w:val="multilevel"/>
    <w:tmpl w:val="DC4E42B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1F76398"/>
    <w:multiLevelType w:val="hybridMultilevel"/>
    <w:tmpl w:val="FF9463DE"/>
    <w:lvl w:ilvl="0" w:tplc="A9C8C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8A077D1"/>
    <w:multiLevelType w:val="singleLevel"/>
    <w:tmpl w:val="A9C8CD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6" w15:restartNumberingAfterBreak="0">
    <w:nsid w:val="1A1B2133"/>
    <w:multiLevelType w:val="multilevel"/>
    <w:tmpl w:val="2F4497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2887E84"/>
    <w:multiLevelType w:val="multilevel"/>
    <w:tmpl w:val="89F84E8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7A12FD"/>
    <w:multiLevelType w:val="hybridMultilevel"/>
    <w:tmpl w:val="687E0E88"/>
    <w:lvl w:ilvl="0" w:tplc="AC722B5A">
      <w:start w:val="1"/>
      <w:numFmt w:val="decimalEnclosedCircle"/>
      <w:lvlText w:val="%1"/>
      <w:lvlJc w:val="left"/>
      <w:pPr>
        <w:tabs>
          <w:tab w:val="num" w:pos="897"/>
        </w:tabs>
        <w:ind w:left="897" w:hanging="6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9" w15:restartNumberingAfterBreak="0">
    <w:nsid w:val="34A01333"/>
    <w:multiLevelType w:val="multilevel"/>
    <w:tmpl w:val="2F4497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A5053E8"/>
    <w:multiLevelType w:val="hybridMultilevel"/>
    <w:tmpl w:val="FDE870BE"/>
    <w:lvl w:ilvl="0" w:tplc="57CEE1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0941D9D"/>
    <w:multiLevelType w:val="hybridMultilevel"/>
    <w:tmpl w:val="DC4E42B0"/>
    <w:lvl w:ilvl="0" w:tplc="A1A8466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1D219C1"/>
    <w:multiLevelType w:val="multilevel"/>
    <w:tmpl w:val="D54EB6D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2BB20A5"/>
    <w:multiLevelType w:val="hybridMultilevel"/>
    <w:tmpl w:val="D5C804D4"/>
    <w:lvl w:ilvl="0" w:tplc="95FA2D0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64555E1"/>
    <w:multiLevelType w:val="multilevel"/>
    <w:tmpl w:val="FDE870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27F7392"/>
    <w:multiLevelType w:val="multilevel"/>
    <w:tmpl w:val="2F4497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34B7D92"/>
    <w:multiLevelType w:val="hybridMultilevel"/>
    <w:tmpl w:val="2612CC22"/>
    <w:lvl w:ilvl="0" w:tplc="A9C8C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A396DF1"/>
    <w:multiLevelType w:val="multilevel"/>
    <w:tmpl w:val="2F4497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B87793E"/>
    <w:multiLevelType w:val="hybridMultilevel"/>
    <w:tmpl w:val="D54EB6D8"/>
    <w:lvl w:ilvl="0" w:tplc="019058B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0930CF4"/>
    <w:multiLevelType w:val="multilevel"/>
    <w:tmpl w:val="8978509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2F86E42"/>
    <w:multiLevelType w:val="multilevel"/>
    <w:tmpl w:val="2F4497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"/>
  </w:num>
  <w:num w:numId="5">
    <w:abstractNumId w:val="0"/>
  </w:num>
  <w:num w:numId="6">
    <w:abstractNumId w:val="4"/>
  </w:num>
  <w:num w:numId="7">
    <w:abstractNumId w:val="16"/>
  </w:num>
  <w:num w:numId="8">
    <w:abstractNumId w:val="19"/>
  </w:num>
  <w:num w:numId="9">
    <w:abstractNumId w:val="17"/>
  </w:num>
  <w:num w:numId="10">
    <w:abstractNumId w:val="15"/>
  </w:num>
  <w:num w:numId="11">
    <w:abstractNumId w:val="20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3"/>
  </w:num>
  <w:num w:numId="17">
    <w:abstractNumId w:val="6"/>
  </w:num>
  <w:num w:numId="18">
    <w:abstractNumId w:val="9"/>
  </w:num>
  <w:num w:numId="19">
    <w:abstractNumId w:val="2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D3"/>
    <w:rsid w:val="0009375A"/>
    <w:rsid w:val="001477DC"/>
    <w:rsid w:val="00182BD3"/>
    <w:rsid w:val="001942AE"/>
    <w:rsid w:val="00200CD4"/>
    <w:rsid w:val="0026254C"/>
    <w:rsid w:val="00263233"/>
    <w:rsid w:val="002E1FF0"/>
    <w:rsid w:val="002F1020"/>
    <w:rsid w:val="003069B4"/>
    <w:rsid w:val="003556AA"/>
    <w:rsid w:val="00356E62"/>
    <w:rsid w:val="00452E61"/>
    <w:rsid w:val="00483721"/>
    <w:rsid w:val="00486F78"/>
    <w:rsid w:val="004D079D"/>
    <w:rsid w:val="00533B16"/>
    <w:rsid w:val="00622889"/>
    <w:rsid w:val="007274B4"/>
    <w:rsid w:val="00736936"/>
    <w:rsid w:val="00751006"/>
    <w:rsid w:val="0075687F"/>
    <w:rsid w:val="00763DBE"/>
    <w:rsid w:val="0084568B"/>
    <w:rsid w:val="00855A86"/>
    <w:rsid w:val="0088010A"/>
    <w:rsid w:val="008C01AF"/>
    <w:rsid w:val="008E527E"/>
    <w:rsid w:val="00927ED1"/>
    <w:rsid w:val="009416EB"/>
    <w:rsid w:val="00965D2A"/>
    <w:rsid w:val="009C6606"/>
    <w:rsid w:val="00A21D77"/>
    <w:rsid w:val="00A9588E"/>
    <w:rsid w:val="00AC6B9B"/>
    <w:rsid w:val="00B4658C"/>
    <w:rsid w:val="00C460F8"/>
    <w:rsid w:val="00D12707"/>
    <w:rsid w:val="00D14F45"/>
    <w:rsid w:val="00E02857"/>
    <w:rsid w:val="00E512FF"/>
    <w:rsid w:val="00E56A06"/>
    <w:rsid w:val="00E661BE"/>
    <w:rsid w:val="00E7190C"/>
    <w:rsid w:val="00E96B1E"/>
    <w:rsid w:val="00F3186B"/>
    <w:rsid w:val="00F550B5"/>
    <w:rsid w:val="00F660DD"/>
    <w:rsid w:val="00F73F40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557BA03-72DA-4903-977D-C4D9902C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254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56A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6B0A-E2B3-4A99-B702-FED2429D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1120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JARQ原稿送り状</vt:lpstr>
    </vt:vector>
  </TitlesOfParts>
  <Company>JIRCAS編集室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JARQ原稿送り状</dc:title>
  <dc:subject/>
  <dc:creator>国立研究開発法人国際農林水産業研究センター</dc:creator>
  <cp:keywords/>
  <cp:lastModifiedBy>Yokoyama</cp:lastModifiedBy>
  <cp:revision>4</cp:revision>
  <cp:lastPrinted>2019-04-05T04:25:00Z</cp:lastPrinted>
  <dcterms:created xsi:type="dcterms:W3CDTF">2019-04-05T05:06:00Z</dcterms:created>
  <dcterms:modified xsi:type="dcterms:W3CDTF">2020-04-01T00:16:00Z</dcterms:modified>
</cp:coreProperties>
</file>